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B3" w:rsidRDefault="003F00B3" w:rsidP="003F00B3">
      <w:pPr>
        <w:pStyle w:val="Titulek"/>
      </w:pPr>
      <w:bookmarkStart w:id="0" w:name="_Ref12130250"/>
      <w:bookmarkStart w:id="1" w:name="_Ref12187748"/>
      <w:bookmarkStart w:id="2" w:name="_Toc12223713"/>
      <w:r>
        <w:t xml:space="preserve">Tabulka </w:t>
      </w:r>
      <w:r>
        <w:rPr>
          <w:noProof/>
        </w:rPr>
        <w:fldChar w:fldCharType="begin"/>
      </w:r>
      <w:r>
        <w:rPr>
          <w:noProof/>
        </w:rPr>
        <w:instrText xml:space="preserve"> SEQ Tabulka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bookmarkEnd w:id="0"/>
      <w:r>
        <w:t xml:space="preserve"> - Přehled změn a rozpočet</w:t>
      </w:r>
      <w:bookmarkEnd w:id="1"/>
      <w:bookmarkEnd w:id="2"/>
    </w:p>
    <w:tbl>
      <w:tblPr>
        <w:tblStyle w:val="Svtltabulkasmkou1zvraznn1"/>
        <w:tblpPr w:leftFromText="180" w:rightFromText="180" w:vertAnchor="page" w:horzAnchor="margin" w:tblpXSpec="center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3"/>
      </w:tblGrid>
      <w:tr w:rsidR="003F00B3" w:rsidRPr="007B0E2E" w:rsidTr="003F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7B0E2E" w:rsidRDefault="003F00B3" w:rsidP="003F00B3">
            <w:pPr>
              <w:pStyle w:val="FMVETexttabulky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 xml:space="preserve">Současná </w:t>
            </w:r>
            <w:r w:rsidRPr="007B0E2E">
              <w:br/>
              <w:t xml:space="preserve">strategie </w:t>
            </w:r>
          </w:p>
          <w:p w:rsidR="003F00B3" w:rsidRPr="007B0E2E" w:rsidRDefault="003F00B3" w:rsidP="003F00B3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 xml:space="preserve">Navrhovaná </w:t>
            </w:r>
            <w:r>
              <w:br/>
            </w:r>
            <w:r w:rsidRPr="007B0E2E">
              <w:t>strategie</w:t>
            </w:r>
          </w:p>
          <w:p w:rsidR="003F00B3" w:rsidRPr="007B0E2E" w:rsidRDefault="003F00B3" w:rsidP="003F00B3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:rsidR="003F00B3" w:rsidRPr="007B0E2E" w:rsidRDefault="003F00B3" w:rsidP="003F00B3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 xml:space="preserve">Změny v </w:t>
            </w:r>
            <w:r w:rsidRPr="007B0E2E">
              <w:br/>
              <w:t>rozpočtu</w:t>
            </w:r>
          </w:p>
          <w:p w:rsidR="003F00B3" w:rsidRPr="007B0E2E" w:rsidRDefault="003F00B3" w:rsidP="003F00B3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00B3" w:rsidRPr="007B0E2E" w:rsidTr="003F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7B0E2E" w:rsidRDefault="003F00B3" w:rsidP="003F00B3">
            <w:pPr>
              <w:pStyle w:val="FMVETexttabulky"/>
            </w:pPr>
            <w:r w:rsidRPr="007B0E2E">
              <w:t xml:space="preserve">Cílové skupiny </w:t>
            </w:r>
          </w:p>
          <w:p w:rsidR="003F00B3" w:rsidRPr="007B0E2E" w:rsidRDefault="003F00B3" w:rsidP="003F00B3">
            <w:pPr>
              <w:pStyle w:val="FMVETexttabulky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>3 cílové skupiny dle průzkumu z roku 2017</w:t>
            </w:r>
          </w:p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>Stejné cílové skupiny + cílení na sociálních sítích dle životních priorit</w:t>
            </w:r>
          </w:p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 xml:space="preserve">Navýšení </w:t>
            </w:r>
            <w:r w:rsidRPr="007B0E2E">
              <w:br/>
              <w:t xml:space="preserve">rozpočtu pro </w:t>
            </w:r>
            <w:r>
              <w:br/>
            </w:r>
            <w:r w:rsidRPr="007B0E2E">
              <w:t xml:space="preserve">podporu </w:t>
            </w:r>
            <w:r w:rsidRPr="007B0E2E">
              <w:br/>
              <w:t xml:space="preserve">příspěvků o 20 % oproti </w:t>
            </w:r>
            <w:r w:rsidRPr="007B0E2E">
              <w:br/>
            </w:r>
            <w:r>
              <w:t>současnému</w:t>
            </w:r>
          </w:p>
        </w:tc>
      </w:tr>
      <w:tr w:rsidR="003F00B3" w:rsidRPr="007B0E2E" w:rsidTr="003F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7B0E2E" w:rsidRDefault="003F00B3" w:rsidP="003F00B3">
            <w:pPr>
              <w:pStyle w:val="FMVETexttabulky"/>
            </w:pPr>
            <w:r w:rsidRPr="007B0E2E">
              <w:t xml:space="preserve">Komunikační pilíře značky </w:t>
            </w:r>
          </w:p>
          <w:p w:rsidR="003F00B3" w:rsidRPr="007B0E2E" w:rsidRDefault="003F00B3" w:rsidP="003F00B3">
            <w:pPr>
              <w:pStyle w:val="FMVETexttabulky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>EBA,ECRM,ECOM</w:t>
            </w:r>
          </w:p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Zůstávají stejné: EBA,ECRM,ECOM</w:t>
            </w:r>
          </w:p>
        </w:tc>
        <w:tc>
          <w:tcPr>
            <w:tcW w:w="2053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>x</w:t>
            </w:r>
          </w:p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00B3" w:rsidRPr="007B0E2E" w:rsidTr="003F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7B0E2E" w:rsidRDefault="003F00B3" w:rsidP="003F00B3">
            <w:pPr>
              <w:pStyle w:val="FMVETexttabulky"/>
            </w:pPr>
            <w:r w:rsidRPr="007B0E2E">
              <w:t>Výzvy pro vybrané cílové skupiny</w:t>
            </w:r>
          </w:p>
          <w:p w:rsidR="003F00B3" w:rsidRPr="007B0E2E" w:rsidRDefault="003F00B3" w:rsidP="003F00B3">
            <w:pPr>
              <w:pStyle w:val="FMVETexttabulky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>Nedefinovány</w:t>
            </w:r>
          </w:p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>Pro kaž</w:t>
            </w:r>
            <w:r>
              <w:t xml:space="preserve">dou </w:t>
            </w:r>
            <w:r>
              <w:br/>
              <w:t xml:space="preserve">skupinu </w:t>
            </w:r>
            <w:r>
              <w:br/>
              <w:t xml:space="preserve">definována </w:t>
            </w:r>
            <w:r>
              <w:br/>
              <w:t>výzva</w:t>
            </w:r>
          </w:p>
        </w:tc>
        <w:tc>
          <w:tcPr>
            <w:tcW w:w="2053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>x</w:t>
            </w:r>
          </w:p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00B3" w:rsidRPr="007B0E2E" w:rsidTr="003F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7B0E2E" w:rsidRDefault="003F00B3" w:rsidP="003F00B3">
            <w:pPr>
              <w:pStyle w:val="FMVETexttabulky"/>
            </w:pPr>
            <w:r w:rsidRPr="007B0E2E">
              <w:t xml:space="preserve">Vybrané produkty </w:t>
            </w:r>
          </w:p>
          <w:p w:rsidR="003F00B3" w:rsidRPr="007B0E2E" w:rsidRDefault="003F00B3" w:rsidP="003F00B3">
            <w:pPr>
              <w:pStyle w:val="FMVETexttabulky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 xml:space="preserve">4 hlavní produkty pro jeden rok </w:t>
            </w:r>
            <w:r>
              <w:br/>
            </w:r>
            <w:r w:rsidRPr="007B0E2E">
              <w:t xml:space="preserve">(prolínající všechny cílové </w:t>
            </w:r>
            <w:r w:rsidRPr="007B0E2E">
              <w:br/>
              <w:t>skupiny)</w:t>
            </w:r>
          </w:p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 xml:space="preserve">4 prioritní </w:t>
            </w:r>
            <w:r w:rsidRPr="007B0E2E">
              <w:br/>
              <w:t xml:space="preserve">výrobky pro </w:t>
            </w:r>
            <w:r>
              <w:br/>
            </w:r>
            <w:r w:rsidRPr="007B0E2E">
              <w:t xml:space="preserve">každou ze </w:t>
            </w:r>
            <w:r>
              <w:br/>
            </w:r>
            <w:r w:rsidRPr="007B0E2E">
              <w:t xml:space="preserve">stanovených </w:t>
            </w:r>
            <w:r w:rsidRPr="007B0E2E">
              <w:br/>
              <w:t xml:space="preserve">cílových skupin </w:t>
            </w:r>
          </w:p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Komunikace se </w:t>
            </w:r>
            <w:r>
              <w:br/>
              <w:t>s</w:t>
            </w:r>
            <w:r w:rsidRPr="007B0E2E">
              <w:t>po</w:t>
            </w:r>
            <w:r>
              <w:t xml:space="preserve">třebiteli </w:t>
            </w:r>
            <w:r>
              <w:br/>
              <w:t>přizpůsobena na míru</w:t>
            </w:r>
          </w:p>
        </w:tc>
        <w:tc>
          <w:tcPr>
            <w:tcW w:w="2053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>x</w:t>
            </w:r>
          </w:p>
        </w:tc>
      </w:tr>
      <w:tr w:rsidR="003F00B3" w:rsidRPr="007B0E2E" w:rsidTr="003F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7B0E2E" w:rsidRDefault="003F00B3" w:rsidP="003F00B3">
            <w:pPr>
              <w:pStyle w:val="FMVETexttabulky"/>
            </w:pPr>
            <w:r w:rsidRPr="007B0E2E">
              <w:t>Hlavní platformy</w:t>
            </w:r>
          </w:p>
          <w:p w:rsidR="003F00B3" w:rsidRPr="007B0E2E" w:rsidRDefault="003F00B3" w:rsidP="003F00B3">
            <w:pPr>
              <w:pStyle w:val="FMVETexttabulky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>FB, IG, YT, web (NIVEA klub)</w:t>
            </w:r>
          </w:p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 xml:space="preserve">FB, IG, YT, web (NIVEA klub) + </w:t>
            </w:r>
            <w:proofErr w:type="spellStart"/>
            <w:r w:rsidRPr="007B0E2E">
              <w:t>Snapchat</w:t>
            </w:r>
            <w:proofErr w:type="spellEnd"/>
          </w:p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 xml:space="preserve">100 000 Kč (tvorba filtrů a podpora </w:t>
            </w:r>
            <w:r w:rsidRPr="007B0E2E">
              <w:br/>
              <w:t xml:space="preserve">reklamních </w:t>
            </w:r>
            <w:r w:rsidRPr="007B0E2E">
              <w:br/>
            </w:r>
            <w:r>
              <w:t xml:space="preserve">sdělení v aplikaci </w:t>
            </w:r>
            <w:proofErr w:type="spellStart"/>
            <w:r>
              <w:t>Snapchat</w:t>
            </w:r>
            <w:proofErr w:type="spellEnd"/>
            <w:r>
              <w:t>)</w:t>
            </w:r>
          </w:p>
        </w:tc>
      </w:tr>
      <w:tr w:rsidR="003F00B3" w:rsidRPr="007B0E2E" w:rsidTr="003F0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7B0E2E" w:rsidRDefault="003F00B3" w:rsidP="003F00B3">
            <w:pPr>
              <w:pStyle w:val="FMVETexttabulky"/>
            </w:pPr>
            <w:r w:rsidRPr="007B0E2E">
              <w:t>EBA</w:t>
            </w:r>
          </w:p>
          <w:p w:rsidR="003F00B3" w:rsidRPr="007B0E2E" w:rsidRDefault="003F00B3" w:rsidP="003F00B3">
            <w:pPr>
              <w:pStyle w:val="FMVETexttabulky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 xml:space="preserve">Nerespektovány </w:t>
            </w:r>
            <w:r w:rsidRPr="007B0E2E">
              <w:br/>
              <w:t xml:space="preserve">rozdíly mezi </w:t>
            </w:r>
            <w:r>
              <w:br/>
            </w:r>
            <w:r w:rsidRPr="007B0E2E">
              <w:t>platformami</w:t>
            </w:r>
          </w:p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 xml:space="preserve">Respektovány </w:t>
            </w:r>
            <w:r>
              <w:br/>
            </w:r>
            <w:r w:rsidRPr="007B0E2E">
              <w:t>možnosti</w:t>
            </w:r>
            <w:r>
              <w:t xml:space="preserve"> </w:t>
            </w:r>
            <w:r>
              <w:br/>
              <w:t xml:space="preserve">platforem na </w:t>
            </w:r>
            <w:r>
              <w:br/>
              <w:t>základě průzkumu</w:t>
            </w:r>
          </w:p>
        </w:tc>
        <w:tc>
          <w:tcPr>
            <w:tcW w:w="2053" w:type="dxa"/>
          </w:tcPr>
          <w:p w:rsidR="003F00B3" w:rsidRPr="007B0E2E" w:rsidRDefault="003F00B3" w:rsidP="003F00B3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0E2E">
              <w:t>x</w:t>
            </w:r>
          </w:p>
        </w:tc>
      </w:tr>
    </w:tbl>
    <w:p w:rsidR="003F00B3" w:rsidRDefault="003F00B3" w:rsidP="003F00B3">
      <w:r>
        <w:rPr>
          <w:b/>
          <w:bCs/>
        </w:rPr>
        <w:br w:type="page"/>
      </w:r>
    </w:p>
    <w:tbl>
      <w:tblPr>
        <w:tblStyle w:val="Svtltabulkasmkou1zvraznn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3"/>
      </w:tblGrid>
      <w:tr w:rsidR="003F00B3" w:rsidRPr="00A06358" w:rsidTr="003F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A06358" w:rsidRDefault="003F00B3" w:rsidP="00AD115B">
            <w:pPr>
              <w:pStyle w:val="FMVETexttabulky"/>
            </w:pP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Současná </w:t>
            </w:r>
            <w:r w:rsidRPr="00A06358">
              <w:br/>
              <w:t>strategie</w:t>
            </w: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Navrhovaná </w:t>
            </w:r>
            <w:r>
              <w:br/>
            </w:r>
            <w:r w:rsidRPr="00A06358">
              <w:t>strategie</w:t>
            </w:r>
          </w:p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>Změny v</w:t>
            </w:r>
            <w:r w:rsidRPr="00A06358">
              <w:br/>
              <w:t>rozpočtu</w:t>
            </w:r>
          </w:p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00B3" w:rsidRPr="00A06358" w:rsidTr="003F0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A06358" w:rsidRDefault="003F00B3" w:rsidP="00AD115B">
            <w:pPr>
              <w:pStyle w:val="FMVETexttabulky"/>
            </w:pPr>
            <w:r w:rsidRPr="00A06358">
              <w:t>Facebook</w:t>
            </w:r>
          </w:p>
          <w:p w:rsidR="003F00B3" w:rsidRPr="00A06358" w:rsidRDefault="003F00B3" w:rsidP="00AD115B">
            <w:pPr>
              <w:pStyle w:val="FMVETexttabulky"/>
            </w:pP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Měsíčně 10 </w:t>
            </w:r>
            <w:r w:rsidRPr="00A06358">
              <w:br/>
              <w:t>příspěvků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br/>
              <w:t>2 varianty příspěvků: "vztah", "produkt"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Soutěž 1x za dva měsíce 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Měsíčně 6-7 </w:t>
            </w:r>
            <w:r>
              <w:br/>
            </w:r>
            <w:r w:rsidRPr="00A06358">
              <w:t xml:space="preserve">příspěvků </w:t>
            </w:r>
            <w:r w:rsidRPr="00A06358">
              <w:br/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3 varianty příspěvků - "vztah", "produkt", </w:t>
            </w:r>
            <w:r w:rsidRPr="00A06358">
              <w:br/>
              <w:t>"zkušenost"</w:t>
            </w:r>
            <w:r w:rsidRPr="00A06358">
              <w:br/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Cílení příspěvků dle zájmů </w:t>
            </w:r>
            <w:r w:rsidRPr="00A06358">
              <w:br/>
              <w:t>Komunikace H2H</w:t>
            </w:r>
            <w:r w:rsidRPr="00A06358">
              <w:br/>
            </w:r>
            <w:r w:rsidRPr="00A06358">
              <w:br/>
              <w:t>Zaměření se na cílovou skupinu TG 2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Pravidelné měsíční soutěže</w:t>
            </w:r>
          </w:p>
        </w:tc>
        <w:tc>
          <w:tcPr>
            <w:tcW w:w="2053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Navýšení </w:t>
            </w:r>
            <w:r w:rsidRPr="00A06358">
              <w:br/>
              <w:t xml:space="preserve">rozpočtu o 50 % oproti </w:t>
            </w:r>
            <w:r w:rsidRPr="00A06358">
              <w:br/>
              <w:t>současnému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00B3" w:rsidRPr="00A06358" w:rsidTr="003F0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A06358" w:rsidRDefault="003F00B3" w:rsidP="00AD115B">
            <w:pPr>
              <w:pStyle w:val="FMVETexttabulky"/>
            </w:pPr>
            <w:r w:rsidRPr="00A06358">
              <w:t>Instagram</w:t>
            </w:r>
          </w:p>
          <w:p w:rsidR="003F00B3" w:rsidRPr="00A06358" w:rsidRDefault="003F00B3" w:rsidP="00AD115B">
            <w:pPr>
              <w:pStyle w:val="FMVETexttabulky"/>
            </w:pP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Měsíčně 10 </w:t>
            </w:r>
            <w:r w:rsidRPr="00A06358">
              <w:br/>
              <w:t>příspěvků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br/>
              <w:t xml:space="preserve">Spolupráce s více influencery na kampaních, není </w:t>
            </w:r>
            <w:r w:rsidRPr="00A06358">
              <w:br/>
              <w:t xml:space="preserve">vybrán jeden </w:t>
            </w:r>
            <w:r w:rsidRPr="00A06358">
              <w:br/>
              <w:t>ambasador značky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Soutěž 1x za dva měsíce 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Měsíčně 6-7 </w:t>
            </w:r>
            <w:r>
              <w:br/>
            </w:r>
            <w:r w:rsidRPr="00A06358">
              <w:t xml:space="preserve">příspěvků </w:t>
            </w:r>
            <w:r w:rsidRPr="00A06358">
              <w:br/>
            </w:r>
            <w:r w:rsidRPr="00A06358">
              <w:br/>
              <w:t xml:space="preserve">Zařazení </w:t>
            </w:r>
            <w:r w:rsidRPr="00A06358">
              <w:br/>
            </w:r>
            <w:proofErr w:type="spellStart"/>
            <w:r w:rsidRPr="00A06358">
              <w:t>Instastories</w:t>
            </w:r>
            <w:proofErr w:type="spellEnd"/>
            <w:r w:rsidRPr="00A06358">
              <w:t xml:space="preserve"> </w:t>
            </w:r>
            <w:r w:rsidRPr="00A06358">
              <w:br/>
            </w:r>
            <w:r w:rsidRPr="00A06358">
              <w:br/>
              <w:t>Spolupráce s</w:t>
            </w:r>
            <w:r>
              <w:br/>
            </w:r>
            <w:r w:rsidRPr="00A06358">
              <w:t xml:space="preserve">jedním hlavním </w:t>
            </w:r>
            <w:r>
              <w:br/>
            </w:r>
            <w:proofErr w:type="spellStart"/>
            <w:r w:rsidRPr="00A06358">
              <w:t>influencerem</w:t>
            </w:r>
            <w:proofErr w:type="spellEnd"/>
            <w:r w:rsidRPr="00A06358">
              <w:br/>
            </w:r>
            <w:r w:rsidRPr="00A06358">
              <w:br/>
              <w:t xml:space="preserve">Zaměření se na </w:t>
            </w:r>
            <w:r>
              <w:br/>
            </w:r>
            <w:r w:rsidRPr="00A06358">
              <w:t xml:space="preserve">nejmladší cílovou skupinu </w:t>
            </w:r>
            <w:r w:rsidRPr="00A06358">
              <w:br/>
              <w:t>TG 1</w:t>
            </w:r>
            <w:r w:rsidRPr="00A06358">
              <w:br/>
            </w:r>
            <w:r w:rsidRPr="00A06358">
              <w:br/>
              <w:t xml:space="preserve">Větší zapojení </w:t>
            </w:r>
            <w:r>
              <w:br/>
            </w:r>
            <w:r w:rsidRPr="00A06358">
              <w:t xml:space="preserve">uživatelek do </w:t>
            </w:r>
            <w:r>
              <w:br/>
            </w:r>
            <w:r w:rsidRPr="00A06358">
              <w:t>komunikace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Pravidelné měsíční soutěže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Nový definovaný </w:t>
            </w:r>
            <w:proofErr w:type="spellStart"/>
            <w:r>
              <w:t>hashtag</w:t>
            </w:r>
            <w:proofErr w:type="spellEnd"/>
            <w:r>
              <w:t xml:space="preserve"> #</w:t>
            </w:r>
            <w:proofErr w:type="spellStart"/>
            <w:r>
              <w:t>niveaklub</w:t>
            </w:r>
            <w:proofErr w:type="spellEnd"/>
          </w:p>
        </w:tc>
        <w:tc>
          <w:tcPr>
            <w:tcW w:w="2053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Navýšení </w:t>
            </w:r>
            <w:r w:rsidRPr="00A06358">
              <w:br/>
              <w:t xml:space="preserve">rozpočtu o 50 % oproti </w:t>
            </w:r>
            <w:r w:rsidRPr="00A06358">
              <w:br/>
              <w:t>současnému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00B3" w:rsidRDefault="003F00B3" w:rsidP="003F00B3"/>
    <w:p w:rsidR="003F00B3" w:rsidRDefault="003F00B3" w:rsidP="003F00B3"/>
    <w:p w:rsidR="003F00B3" w:rsidRDefault="003F00B3" w:rsidP="003F00B3"/>
    <w:p w:rsidR="003F00B3" w:rsidRDefault="003F00B3" w:rsidP="003F00B3"/>
    <w:p w:rsidR="003F00B3" w:rsidRDefault="003F00B3" w:rsidP="003F00B3"/>
    <w:p w:rsidR="003F00B3" w:rsidRDefault="003F00B3" w:rsidP="003F00B3"/>
    <w:p w:rsidR="003F00B3" w:rsidRDefault="003F00B3" w:rsidP="003F00B3"/>
    <w:p w:rsidR="003F00B3" w:rsidRDefault="003F00B3" w:rsidP="003F00B3"/>
    <w:p w:rsidR="003F00B3" w:rsidRDefault="003F00B3" w:rsidP="003F00B3"/>
    <w:p w:rsidR="003F00B3" w:rsidRDefault="003F00B3" w:rsidP="003F00B3"/>
    <w:p w:rsidR="003F00B3" w:rsidRDefault="003F00B3" w:rsidP="003F00B3"/>
    <w:p w:rsidR="003F00B3" w:rsidRDefault="003F00B3" w:rsidP="003F00B3"/>
    <w:p w:rsidR="003F00B3" w:rsidRDefault="003F00B3" w:rsidP="003F00B3"/>
    <w:tbl>
      <w:tblPr>
        <w:tblStyle w:val="Svtltabulkasmkou1zvraznn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3"/>
      </w:tblGrid>
      <w:tr w:rsidR="003F00B3" w:rsidRPr="00A06358" w:rsidTr="003F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A06358" w:rsidRDefault="003F00B3" w:rsidP="00AD115B">
            <w:pPr>
              <w:pStyle w:val="FMVETexttabulky"/>
            </w:pP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Současná </w:t>
            </w:r>
            <w:r w:rsidRPr="00A06358">
              <w:br/>
              <w:t>strategie</w:t>
            </w: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Navrhovaná </w:t>
            </w:r>
            <w:r>
              <w:br/>
            </w:r>
            <w:r w:rsidRPr="00A06358">
              <w:t>strategie</w:t>
            </w:r>
          </w:p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>Změny v</w:t>
            </w:r>
            <w:r w:rsidRPr="00A06358">
              <w:br/>
              <w:t>rozpočtu</w:t>
            </w:r>
          </w:p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00B3" w:rsidRPr="00A06358" w:rsidTr="003F0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A06358" w:rsidRDefault="003F00B3" w:rsidP="00AD115B">
            <w:pPr>
              <w:pStyle w:val="FMVETexttabulky"/>
            </w:pPr>
            <w:r w:rsidRPr="00A06358">
              <w:t>YouTube</w:t>
            </w:r>
          </w:p>
          <w:p w:rsidR="003F00B3" w:rsidRPr="00A06358" w:rsidRDefault="003F00B3" w:rsidP="00AD115B">
            <w:pPr>
              <w:pStyle w:val="FMVETexttabulky"/>
            </w:pP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Obsah </w:t>
            </w:r>
            <w:r w:rsidRPr="00A06358">
              <w:br/>
              <w:t>aktualizován na základě spotů pro TV</w:t>
            </w:r>
            <w:r w:rsidRPr="00A06358">
              <w:br/>
              <w:t>Není vyvíjen spe</w:t>
            </w:r>
            <w:r>
              <w:t>ciální obsah pro tuto platformu</w:t>
            </w: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Nový obsah: </w:t>
            </w:r>
            <w:r>
              <w:br/>
            </w:r>
            <w:r w:rsidRPr="00A06358">
              <w:t>edukativní videa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200 000 Kč </w:t>
            </w:r>
            <w:r>
              <w:br/>
            </w:r>
            <w:r w:rsidRPr="00A06358">
              <w:t xml:space="preserve">(tvorba videí včetně </w:t>
            </w:r>
            <w:r w:rsidRPr="00A06358">
              <w:br/>
              <w:t>postprodukce)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00B3" w:rsidRPr="00A06358" w:rsidTr="003F0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A06358" w:rsidRDefault="003F00B3" w:rsidP="00AD115B">
            <w:pPr>
              <w:pStyle w:val="FMVETexttabulky"/>
            </w:pPr>
            <w:r w:rsidRPr="00A06358">
              <w:t>Webové stránky</w:t>
            </w:r>
          </w:p>
          <w:p w:rsidR="003F00B3" w:rsidRPr="00A06358" w:rsidRDefault="003F00B3" w:rsidP="00AD115B">
            <w:pPr>
              <w:pStyle w:val="FMVETexttabulky"/>
            </w:pP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Pravidelně </w:t>
            </w:r>
            <w:r>
              <w:br/>
            </w:r>
            <w:r w:rsidRPr="00A06358">
              <w:t>přidávány články dle stanovených sekcí (péče o pleť,</w:t>
            </w:r>
            <w:r>
              <w:br/>
            </w:r>
            <w:r w:rsidRPr="00A06358">
              <w:t>o tělo)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Analýza </w:t>
            </w:r>
            <w:r w:rsidRPr="00A06358">
              <w:br/>
              <w:t xml:space="preserve">klíčových slov </w:t>
            </w:r>
            <w:r w:rsidRPr="00A06358">
              <w:br/>
            </w:r>
            <w:r w:rsidRPr="00A06358">
              <w:br/>
              <w:t xml:space="preserve">Na základě </w:t>
            </w:r>
            <w:r w:rsidRPr="00A06358">
              <w:br/>
              <w:t xml:space="preserve">analýzy </w:t>
            </w:r>
            <w:r w:rsidRPr="00A06358">
              <w:br/>
              <w:t xml:space="preserve">pravidelné </w:t>
            </w:r>
            <w:r w:rsidRPr="00A06358">
              <w:br/>
              <w:t>publikace článků</w:t>
            </w:r>
            <w:r w:rsidRPr="00A06358">
              <w:br/>
            </w:r>
            <w:r w:rsidRPr="00A06358">
              <w:br/>
              <w:t xml:space="preserve">Nový zdroj </w:t>
            </w:r>
            <w:r w:rsidRPr="00A06358">
              <w:br/>
              <w:t xml:space="preserve">návštěv: nativní </w:t>
            </w:r>
            <w:r>
              <w:br/>
            </w:r>
            <w:r w:rsidRPr="00A06358">
              <w:t>reklama</w:t>
            </w:r>
            <w:r w:rsidRPr="00A06358">
              <w:br/>
            </w:r>
            <w:r w:rsidRPr="00A06358">
              <w:br/>
              <w:t>Zamě</w:t>
            </w:r>
            <w:r>
              <w:t xml:space="preserve">ření se na </w:t>
            </w:r>
            <w:r>
              <w:br/>
              <w:t xml:space="preserve">cílovou skupinu </w:t>
            </w:r>
            <w:r>
              <w:br/>
              <w:t>TG 3</w:t>
            </w:r>
          </w:p>
        </w:tc>
        <w:tc>
          <w:tcPr>
            <w:tcW w:w="2053" w:type="dxa"/>
          </w:tcPr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>80 000 Kč (analýza)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70 000 (měsíční </w:t>
            </w:r>
            <w:r w:rsidRPr="00A06358">
              <w:br/>
              <w:t xml:space="preserve">kalkulace tvorby článků) 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20 000 Kč (měsíční </w:t>
            </w:r>
            <w:r w:rsidRPr="00A06358">
              <w:br/>
              <w:t>podpora nativních bannerů)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00B3" w:rsidRDefault="003F00B3" w:rsidP="003F00B3">
      <w:r>
        <w:rPr>
          <w:b/>
          <w:bCs/>
        </w:rPr>
        <w:br w:type="page"/>
      </w:r>
    </w:p>
    <w:tbl>
      <w:tblPr>
        <w:tblStyle w:val="Svtltabulkasmkou1zvraznn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3"/>
      </w:tblGrid>
      <w:tr w:rsidR="003F00B3" w:rsidRPr="00A06358" w:rsidTr="003F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A06358" w:rsidRDefault="003F00B3" w:rsidP="00AD115B">
            <w:pPr>
              <w:pStyle w:val="FMVETexttabulky"/>
            </w:pPr>
            <w:r w:rsidRPr="00A06358">
              <w:lastRenderedPageBreak/>
              <w:br/>
            </w: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Současná </w:t>
            </w:r>
            <w:r w:rsidRPr="00A06358">
              <w:br/>
              <w:t>strategie</w:t>
            </w: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>Navrhovaná strategie</w:t>
            </w:r>
          </w:p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>Změny v</w:t>
            </w:r>
            <w:r w:rsidRPr="00A06358">
              <w:br/>
              <w:t>rozpočtu</w:t>
            </w:r>
          </w:p>
          <w:p w:rsidR="003F00B3" w:rsidRPr="00A06358" w:rsidRDefault="003F00B3" w:rsidP="00AD115B">
            <w:pPr>
              <w:pStyle w:val="FMVETexttabulk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00B3" w:rsidRPr="00A06358" w:rsidTr="003F0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A06358" w:rsidRDefault="003F00B3" w:rsidP="00AD115B">
            <w:pPr>
              <w:pStyle w:val="FMVETexttabulky"/>
            </w:pPr>
            <w:r w:rsidRPr="00A06358">
              <w:t>ECMR</w:t>
            </w:r>
          </w:p>
          <w:p w:rsidR="003F00B3" w:rsidRPr="00A06358" w:rsidRDefault="003F00B3" w:rsidP="00AD115B">
            <w:pPr>
              <w:pStyle w:val="FMVETexttabulky"/>
            </w:pPr>
            <w:bookmarkStart w:id="3" w:name="_GoBack"/>
            <w:bookmarkEnd w:id="3"/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Aktivity v NIVEA klubu a rozesílka newsletterů </w:t>
            </w:r>
            <w:r w:rsidRPr="00A06358">
              <w:br/>
            </w:r>
            <w:r w:rsidRPr="00A06358">
              <w:br/>
              <w:t xml:space="preserve">Nerespektování </w:t>
            </w:r>
            <w:r>
              <w:br/>
            </w:r>
            <w:r w:rsidRPr="00A06358">
              <w:t xml:space="preserve">cílových skupin v klubu 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Více </w:t>
            </w:r>
            <w:r w:rsidRPr="00A06358">
              <w:br/>
              <w:t>personalizované newslettery pro členy klubu</w:t>
            </w:r>
            <w:r w:rsidRPr="00A06358">
              <w:br/>
              <w:t xml:space="preserve"> </w:t>
            </w:r>
            <w:r w:rsidRPr="00A06358">
              <w:br/>
              <w:t xml:space="preserve">Nabízené </w:t>
            </w:r>
            <w:r w:rsidRPr="00A06358">
              <w:br/>
              <w:t>výrobky reflektují potřeby cí</w:t>
            </w:r>
            <w:r>
              <w:t xml:space="preserve">lové </w:t>
            </w:r>
            <w:r>
              <w:br/>
              <w:t>skupiny klubu</w:t>
            </w:r>
            <w:r>
              <w:br/>
            </w:r>
            <w:r>
              <w:br/>
              <w:t xml:space="preserve">Nový </w:t>
            </w:r>
            <w:r>
              <w:br/>
            </w:r>
            <w:proofErr w:type="spellStart"/>
            <w:r>
              <w:t>ambas</w:t>
            </w:r>
            <w:r w:rsidRPr="00A06358">
              <w:t>adoring</w:t>
            </w:r>
            <w:proofErr w:type="spellEnd"/>
            <w:r w:rsidRPr="00A06358">
              <w:t xml:space="preserve"> </w:t>
            </w:r>
            <w:r>
              <w:br/>
            </w:r>
            <w:r w:rsidRPr="00A06358">
              <w:t xml:space="preserve">program pro </w:t>
            </w:r>
            <w:r>
              <w:br/>
            </w:r>
            <w:r w:rsidRPr="00A06358">
              <w:t>loajální členy</w:t>
            </w:r>
            <w:r w:rsidRPr="00A06358">
              <w:br/>
            </w:r>
            <w:r w:rsidRPr="00A06358">
              <w:br/>
              <w:t xml:space="preserve">Akviziční kampaň nových členů </w:t>
            </w:r>
            <w:r w:rsidRPr="00A06358">
              <w:br/>
            </w:r>
            <w:r w:rsidRPr="00A06358">
              <w:br/>
              <w:t xml:space="preserve">Slevové kupóny </w:t>
            </w:r>
            <w:r>
              <w:br/>
            </w:r>
            <w:r w:rsidRPr="00A06358">
              <w:t xml:space="preserve">zasílány do </w:t>
            </w:r>
            <w:r w:rsidRPr="00A06358">
              <w:br/>
              <w:t xml:space="preserve">poštovních </w:t>
            </w:r>
            <w:r>
              <w:br/>
            </w:r>
            <w:r w:rsidRPr="00A06358">
              <w:t xml:space="preserve">schránek 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Nový cíl – míra </w:t>
            </w:r>
            <w:r>
              <w:br/>
              <w:t>angažovanosti členů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Nový definovaný </w:t>
            </w:r>
            <w:proofErr w:type="spellStart"/>
            <w:r>
              <w:t>hashtag</w:t>
            </w:r>
            <w:proofErr w:type="spellEnd"/>
            <w:r>
              <w:t xml:space="preserve"> #</w:t>
            </w:r>
            <w:proofErr w:type="spellStart"/>
            <w:r>
              <w:t>niveaklub</w:t>
            </w:r>
            <w:proofErr w:type="spellEnd"/>
          </w:p>
        </w:tc>
        <w:tc>
          <w:tcPr>
            <w:tcW w:w="2053" w:type="dxa"/>
          </w:tcPr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20 000 Kč </w:t>
            </w:r>
            <w:r>
              <w:br/>
            </w:r>
            <w:r w:rsidRPr="00A06358">
              <w:t xml:space="preserve">(1 odeslaný </w:t>
            </w:r>
            <w:r w:rsidRPr="00A06358">
              <w:br/>
              <w:t xml:space="preserve">Newsletter) 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Pr="00A06358">
              <w:t>20 000 Kč</w:t>
            </w:r>
            <w:r w:rsidRPr="00A06358">
              <w:br/>
              <w:t xml:space="preserve">(měsíční podpora akviziční </w:t>
            </w:r>
            <w:r w:rsidRPr="00A06358">
              <w:br/>
              <w:t xml:space="preserve">kampaně klubu) 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A06358">
              <w:t>áklady na</w:t>
            </w:r>
            <w:r w:rsidRPr="00A06358">
              <w:br/>
              <w:t>slevové kupóny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00B3" w:rsidRPr="00A06358" w:rsidTr="003F0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3F00B3" w:rsidRPr="00A06358" w:rsidRDefault="003F00B3" w:rsidP="00AD115B">
            <w:pPr>
              <w:pStyle w:val="FMVETexttabulky"/>
            </w:pPr>
            <w:r w:rsidRPr="00A06358">
              <w:t>ECOM</w:t>
            </w:r>
          </w:p>
          <w:p w:rsidR="003F00B3" w:rsidRPr="00A06358" w:rsidRDefault="003F00B3" w:rsidP="00AD115B">
            <w:pPr>
              <w:pStyle w:val="FMVETexttabulky"/>
            </w:pPr>
          </w:p>
        </w:tc>
        <w:tc>
          <w:tcPr>
            <w:tcW w:w="2052" w:type="dxa"/>
          </w:tcPr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Nedefinována </w:t>
            </w:r>
            <w:r>
              <w:br/>
            </w:r>
            <w:r w:rsidRPr="00A06358">
              <w:t>spolupráce s E-</w:t>
            </w:r>
            <w:proofErr w:type="spellStart"/>
            <w:r w:rsidRPr="00A06358">
              <w:t>com</w:t>
            </w:r>
            <w:proofErr w:type="spellEnd"/>
            <w:r w:rsidRPr="00A06358">
              <w:t xml:space="preserve"> partnery </w:t>
            </w:r>
            <w:r w:rsidRPr="00A06358">
              <w:br/>
            </w:r>
            <w:r w:rsidRPr="00A06358">
              <w:br/>
              <w:t>Nahodilá kooperace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Nedefinované cíle 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2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>Zařazení spolupráce s e-</w:t>
            </w:r>
            <w:proofErr w:type="spellStart"/>
            <w:r w:rsidRPr="00A06358">
              <w:t>shopy</w:t>
            </w:r>
            <w:proofErr w:type="spellEnd"/>
            <w:r w:rsidRPr="00A06358">
              <w:t xml:space="preserve"> do velkých kampaní (podpora prodeje novinek)</w:t>
            </w:r>
            <w:r w:rsidRPr="00A06358">
              <w:br/>
              <w:t xml:space="preserve"> 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Slevové kupóny pro členy klubu </w:t>
            </w:r>
          </w:p>
          <w:p w:rsidR="003F00B3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Cíl – uplatnění </w:t>
            </w:r>
            <w:r>
              <w:br/>
              <w:t>10 % slevových kupónů členy klubu</w:t>
            </w:r>
          </w:p>
        </w:tc>
        <w:tc>
          <w:tcPr>
            <w:tcW w:w="2053" w:type="dxa"/>
          </w:tcPr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58">
              <w:t xml:space="preserve">Náklady na </w:t>
            </w:r>
            <w:r w:rsidRPr="00A06358">
              <w:br/>
              <w:t xml:space="preserve">slevový během kampaní = </w:t>
            </w:r>
            <w:r w:rsidRPr="00A06358">
              <w:br/>
              <w:t xml:space="preserve">kompenzace slev </w:t>
            </w:r>
          </w:p>
          <w:p w:rsidR="003F00B3" w:rsidRPr="00A06358" w:rsidRDefault="003F00B3" w:rsidP="00AD115B">
            <w:pPr>
              <w:pStyle w:val="FMVE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00B3" w:rsidRDefault="003F00B3" w:rsidP="003F00B3">
      <w:pPr>
        <w:pStyle w:val="FMVEZdrojtabulkyiobrzku"/>
        <w:jc w:val="center"/>
      </w:pPr>
      <w:r>
        <w:br/>
      </w:r>
      <w:r>
        <w:t xml:space="preserve">Zdroj: vlastní </w:t>
      </w:r>
      <w:r w:rsidRPr="00A70DCB">
        <w:t>zpracování</w:t>
      </w:r>
      <w:r>
        <w:t>, 2019</w:t>
      </w:r>
    </w:p>
    <w:p w:rsidR="00191131" w:rsidRPr="00504949" w:rsidRDefault="00191131" w:rsidP="00504949"/>
    <w:sectPr w:rsidR="00191131" w:rsidRPr="0050494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F8"/>
    <w:rsid w:val="000D2A4F"/>
    <w:rsid w:val="00191131"/>
    <w:rsid w:val="003F00B3"/>
    <w:rsid w:val="00504949"/>
    <w:rsid w:val="009327F8"/>
    <w:rsid w:val="00997FAC"/>
    <w:rsid w:val="00C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64B3-9943-415D-93A2-1EA9091A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qFormat/>
    <w:rsid w:val="003F00B3"/>
    <w:pPr>
      <w:spacing w:after="0" w:line="240" w:lineRule="auto"/>
    </w:pPr>
    <w:rPr>
      <w:rFonts w:ascii="Cambria" w:eastAsia="Calibri" w:hAnsi="Cambria" w:cs="Times New Roman"/>
      <w:sz w:val="20"/>
      <w:szCs w:val="20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997FAC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00136F"/>
      <w:sz w:val="28"/>
      <w:szCs w:val="32"/>
      <w:lang w:val="en-GB" w:eastAsia="en-US"/>
    </w:rPr>
  </w:style>
  <w:style w:type="paragraph" w:styleId="Nadpis2">
    <w:name w:val="heading 2"/>
    <w:basedOn w:val="Normln"/>
    <w:link w:val="Nadpis2Char"/>
    <w:uiPriority w:val="9"/>
    <w:unhideWhenUsed/>
    <w:qFormat/>
    <w:rsid w:val="00997FAC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color w:val="00136F"/>
      <w:sz w:val="24"/>
      <w:szCs w:val="26"/>
      <w:lang w:val="en-GB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7FAC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sz w:val="22"/>
      <w:szCs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FAC"/>
    <w:rPr>
      <w:rFonts w:ascii="Arial" w:eastAsiaTheme="majorEastAsia" w:hAnsi="Arial" w:cstheme="majorBidi"/>
      <w:b/>
      <w:color w:val="00136F"/>
      <w:sz w:val="28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997FAC"/>
    <w:rPr>
      <w:rFonts w:ascii="Arial" w:eastAsiaTheme="majorEastAsia" w:hAnsi="Arial" w:cstheme="majorBidi"/>
      <w:b/>
      <w:color w:val="00136F"/>
      <w:sz w:val="24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7FAC"/>
    <w:rPr>
      <w:rFonts w:ascii="Arial" w:eastAsiaTheme="majorEastAsia" w:hAnsi="Arial" w:cstheme="majorBidi"/>
      <w:b/>
      <w:szCs w:val="24"/>
      <w:lang w:val="en-GB"/>
    </w:rPr>
  </w:style>
  <w:style w:type="paragraph" w:styleId="Titulek">
    <w:name w:val="caption"/>
    <w:basedOn w:val="Normln"/>
    <w:next w:val="Normln"/>
    <w:uiPriority w:val="35"/>
    <w:unhideWhenUsed/>
    <w:qFormat/>
    <w:rsid w:val="003F00B3"/>
    <w:pPr>
      <w:keepNext/>
      <w:spacing w:before="360" w:after="120"/>
      <w:jc w:val="center"/>
    </w:pPr>
    <w:rPr>
      <w:b/>
      <w:bCs/>
      <w:szCs w:val="18"/>
    </w:rPr>
  </w:style>
  <w:style w:type="paragraph" w:customStyle="1" w:styleId="FMVEZdrojtabulkyiobrzku">
    <w:name w:val="FM VŠE: Zdroj tabulky či obrázku"/>
    <w:basedOn w:val="Normln"/>
    <w:qFormat/>
    <w:rsid w:val="003F00B3"/>
  </w:style>
  <w:style w:type="paragraph" w:customStyle="1" w:styleId="FMVETexttabulky">
    <w:name w:val="FM VŠE: Text tabulky"/>
    <w:basedOn w:val="Normln"/>
    <w:qFormat/>
    <w:rsid w:val="003F00B3"/>
  </w:style>
  <w:style w:type="table" w:styleId="Svtltabulkasmkou1zvraznn1">
    <w:name w:val="Grid Table 1 Light Accent 1"/>
    <w:basedOn w:val="Normlntabulka"/>
    <w:uiPriority w:val="46"/>
    <w:rsid w:val="003F00B3"/>
    <w:pPr>
      <w:spacing w:after="0" w:line="240" w:lineRule="auto"/>
    </w:pPr>
    <w:rPr>
      <w:rFonts w:ascii="Cambria" w:eastAsia="Calibri" w:hAnsi="Cambria" w:cs="Times New Roman"/>
      <w:sz w:val="20"/>
      <w:szCs w:val="20"/>
      <w:lang w:val="cs-CZ"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2881</Characters>
  <Application>Microsoft Office Word</Application>
  <DocSecurity>0</DocSecurity>
  <Lines>24</Lines>
  <Paragraphs>6</Paragraphs>
  <ScaleCrop>false</ScaleCrop>
  <Company>Beiersdorf AG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Markova, Klara /BDF PRG</dc:creator>
  <cp:keywords/>
  <dc:description/>
  <cp:lastModifiedBy>Markova, Klara /BDF PRG</cp:lastModifiedBy>
  <cp:revision>2</cp:revision>
  <dcterms:created xsi:type="dcterms:W3CDTF">2019-06-26T20:47:00Z</dcterms:created>
  <dcterms:modified xsi:type="dcterms:W3CDTF">2019-06-26T20:49:00Z</dcterms:modified>
</cp:coreProperties>
</file>